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52C" w:rsidRDefault="0063552C" w:rsidP="0063552C">
      <w:pPr>
        <w:pStyle w:val="Tytu"/>
      </w:pPr>
      <w:r>
        <w:t>Ćwiczenia z edycji tekstów w MS Word</w:t>
      </w:r>
    </w:p>
    <w:p w:rsidR="0063552C" w:rsidRDefault="0063552C" w:rsidP="0063552C">
      <w:pPr>
        <w:pStyle w:val="Tekstpodstawowy"/>
        <w:spacing w:before="6"/>
        <w:rPr>
          <w:b/>
          <w:sz w:val="48"/>
        </w:rPr>
      </w:pPr>
    </w:p>
    <w:p w:rsidR="0063552C" w:rsidRDefault="0063552C" w:rsidP="0063552C">
      <w:pPr>
        <w:pStyle w:val="Heading3"/>
        <w:ind w:left="1466" w:right="1482"/>
        <w:jc w:val="center"/>
        <w:rPr>
          <w:rFonts w:ascii="Arial"/>
        </w:rPr>
      </w:pPr>
      <w:r>
        <w:rPr>
          <w:rFonts w:ascii="Arial"/>
        </w:rPr>
        <w:t>Edycja tekstu</w:t>
      </w:r>
    </w:p>
    <w:p w:rsidR="0063552C" w:rsidRDefault="0063552C" w:rsidP="0063552C">
      <w:pPr>
        <w:pStyle w:val="Tekstpodstawowy"/>
        <w:spacing w:before="1"/>
        <w:rPr>
          <w:b/>
          <w:sz w:val="31"/>
        </w:rPr>
      </w:pPr>
    </w:p>
    <w:p w:rsidR="0063552C" w:rsidRDefault="0063552C" w:rsidP="0063552C">
      <w:pPr>
        <w:ind w:left="258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Pami</w:t>
      </w:r>
      <w:r>
        <w:rPr>
          <w:rFonts w:ascii="Arial" w:hAnsi="Arial"/>
          <w:sz w:val="24"/>
        </w:rPr>
        <w:t>ę</w:t>
      </w:r>
      <w:r>
        <w:rPr>
          <w:rFonts w:ascii="Arial" w:hAnsi="Arial"/>
          <w:b/>
          <w:sz w:val="24"/>
        </w:rPr>
        <w:t>taj o nast</w:t>
      </w:r>
      <w:r>
        <w:rPr>
          <w:rFonts w:ascii="Arial" w:hAnsi="Arial"/>
          <w:sz w:val="24"/>
        </w:rPr>
        <w:t>ę</w:t>
      </w:r>
      <w:r>
        <w:rPr>
          <w:rFonts w:ascii="Arial" w:hAnsi="Arial"/>
          <w:b/>
          <w:sz w:val="24"/>
        </w:rPr>
        <w:t>puj</w:t>
      </w:r>
      <w:r>
        <w:rPr>
          <w:rFonts w:ascii="Arial" w:hAnsi="Arial"/>
          <w:sz w:val="24"/>
        </w:rPr>
        <w:t>ą</w:t>
      </w:r>
      <w:r>
        <w:rPr>
          <w:rFonts w:ascii="Arial" w:hAnsi="Arial"/>
          <w:b/>
          <w:sz w:val="24"/>
        </w:rPr>
        <w:t>cych zasadach podczas wprowadzania tekstów:</w:t>
      </w:r>
    </w:p>
    <w:p w:rsidR="0063552C" w:rsidRDefault="0063552C" w:rsidP="0063552C">
      <w:pPr>
        <w:pStyle w:val="Akapitzlist"/>
        <w:numPr>
          <w:ilvl w:val="0"/>
          <w:numId w:val="2"/>
        </w:numPr>
        <w:tabs>
          <w:tab w:val="left" w:pos="978"/>
          <w:tab w:val="left" w:pos="979"/>
        </w:tabs>
        <w:spacing w:before="140"/>
        <w:ind w:hanging="361"/>
        <w:rPr>
          <w:sz w:val="24"/>
        </w:rPr>
      </w:pPr>
      <w:r>
        <w:rPr>
          <w:sz w:val="24"/>
        </w:rPr>
        <w:t>odstęp (spację) stawiamy zawsze po znakach</w:t>
      </w:r>
      <w:r>
        <w:rPr>
          <w:spacing w:val="-7"/>
          <w:sz w:val="24"/>
        </w:rPr>
        <w:t xml:space="preserve"> </w:t>
      </w:r>
      <w:r>
        <w:rPr>
          <w:sz w:val="24"/>
        </w:rPr>
        <w:t>przestankowych;</w:t>
      </w:r>
    </w:p>
    <w:p w:rsidR="0063552C" w:rsidRDefault="0063552C" w:rsidP="0063552C">
      <w:pPr>
        <w:pStyle w:val="Akapitzlist"/>
        <w:numPr>
          <w:ilvl w:val="0"/>
          <w:numId w:val="2"/>
        </w:numPr>
        <w:tabs>
          <w:tab w:val="left" w:pos="978"/>
          <w:tab w:val="left" w:pos="979"/>
        </w:tabs>
        <w:spacing w:line="350" w:lineRule="auto"/>
        <w:ind w:right="1308"/>
        <w:rPr>
          <w:sz w:val="24"/>
        </w:rPr>
      </w:pPr>
      <w:r>
        <w:rPr>
          <w:sz w:val="24"/>
        </w:rPr>
        <w:t>znaki interpunkcyjne (kropkę, średnik, wykrzyknik, znak zapytania</w:t>
      </w:r>
      <w:r>
        <w:rPr>
          <w:spacing w:val="-33"/>
          <w:sz w:val="24"/>
        </w:rPr>
        <w:t xml:space="preserve"> </w:t>
      </w:r>
      <w:r>
        <w:rPr>
          <w:sz w:val="24"/>
        </w:rPr>
        <w:t>...) stawiamy zawsze bezpośrednio po</w:t>
      </w:r>
      <w:r>
        <w:rPr>
          <w:spacing w:val="-6"/>
          <w:sz w:val="24"/>
        </w:rPr>
        <w:t xml:space="preserve"> </w:t>
      </w:r>
      <w:r>
        <w:rPr>
          <w:sz w:val="24"/>
        </w:rPr>
        <w:t>wyrazie;</w:t>
      </w:r>
    </w:p>
    <w:p w:rsidR="0063552C" w:rsidRDefault="0063552C" w:rsidP="0063552C">
      <w:pPr>
        <w:pStyle w:val="Akapitzlist"/>
        <w:numPr>
          <w:ilvl w:val="0"/>
          <w:numId w:val="2"/>
        </w:numPr>
        <w:tabs>
          <w:tab w:val="left" w:pos="978"/>
          <w:tab w:val="left" w:pos="979"/>
        </w:tabs>
        <w:spacing w:before="11"/>
        <w:ind w:hanging="361"/>
        <w:rPr>
          <w:sz w:val="24"/>
        </w:rPr>
      </w:pPr>
      <w:r>
        <w:rPr>
          <w:sz w:val="24"/>
        </w:rPr>
        <w:t xml:space="preserve">odstępy między wyrazami powinny wynosić </w:t>
      </w:r>
      <w:r>
        <w:rPr>
          <w:b/>
          <w:sz w:val="24"/>
        </w:rPr>
        <w:t>jedną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spację;</w:t>
      </w:r>
    </w:p>
    <w:p w:rsidR="0063552C" w:rsidRDefault="0063552C" w:rsidP="0063552C">
      <w:pPr>
        <w:pStyle w:val="Akapitzlist"/>
        <w:numPr>
          <w:ilvl w:val="0"/>
          <w:numId w:val="2"/>
        </w:numPr>
        <w:tabs>
          <w:tab w:val="left" w:pos="978"/>
          <w:tab w:val="left" w:pos="979"/>
        </w:tabs>
        <w:spacing w:before="138" w:line="350" w:lineRule="auto"/>
        <w:ind w:right="998"/>
        <w:rPr>
          <w:sz w:val="24"/>
        </w:rPr>
      </w:pPr>
      <w:r>
        <w:rPr>
          <w:sz w:val="24"/>
        </w:rPr>
        <w:t>jeżeli używamy nawiasów to: po spacji stawiamy nawias otwierający, po nawiasie otwierającym nie stawiamy spacji lecz wprowadzamy</w:t>
      </w:r>
      <w:r>
        <w:rPr>
          <w:spacing w:val="-18"/>
          <w:sz w:val="24"/>
        </w:rPr>
        <w:t xml:space="preserve"> </w:t>
      </w:r>
      <w:r>
        <w:rPr>
          <w:sz w:val="24"/>
        </w:rPr>
        <w:t>tekst;</w:t>
      </w:r>
    </w:p>
    <w:p w:rsidR="0063552C" w:rsidRDefault="0063552C" w:rsidP="0063552C">
      <w:pPr>
        <w:pStyle w:val="Akapitzlist"/>
        <w:numPr>
          <w:ilvl w:val="0"/>
          <w:numId w:val="2"/>
        </w:numPr>
        <w:tabs>
          <w:tab w:val="left" w:pos="1045"/>
          <w:tab w:val="left" w:pos="1046"/>
        </w:tabs>
        <w:spacing w:before="10" w:line="355" w:lineRule="auto"/>
        <w:ind w:right="741"/>
        <w:rPr>
          <w:sz w:val="24"/>
        </w:rPr>
      </w:pPr>
      <w:r>
        <w:tab/>
      </w:r>
      <w:r>
        <w:rPr>
          <w:sz w:val="24"/>
        </w:rPr>
        <w:t>nie stawiamy spacji pomiędzy wyrazem w nawiasie a nawiasem zamykającym, odstęp robimy dopiero po nawiasie zamykającym. Te same zalecenia stosuje się w wypadku użycia</w:t>
      </w:r>
      <w:r>
        <w:rPr>
          <w:spacing w:val="-7"/>
          <w:sz w:val="24"/>
        </w:rPr>
        <w:t xml:space="preserve"> </w:t>
      </w:r>
      <w:r>
        <w:rPr>
          <w:sz w:val="24"/>
        </w:rPr>
        <w:t>cudzysłowu;</w:t>
      </w:r>
    </w:p>
    <w:p w:rsidR="0063552C" w:rsidRDefault="0063552C" w:rsidP="0063552C">
      <w:pPr>
        <w:pStyle w:val="Akapitzlist"/>
        <w:numPr>
          <w:ilvl w:val="0"/>
          <w:numId w:val="2"/>
        </w:numPr>
        <w:tabs>
          <w:tab w:val="left" w:pos="979"/>
        </w:tabs>
        <w:spacing w:before="8" w:line="355" w:lineRule="auto"/>
        <w:ind w:right="512"/>
        <w:jc w:val="both"/>
        <w:rPr>
          <w:sz w:val="24"/>
        </w:rPr>
      </w:pPr>
      <w:r>
        <w:rPr>
          <w:sz w:val="24"/>
        </w:rPr>
        <w:t>należy nie pozostawiać na końcu linii tekstu spójników np. „i”, „w”, „o”... , aby spójnik znalazł się w następnego wiersza używamy tzw. twardej spacji, czyli kombinacji klawiszy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Ctrl+Shift+spacja</w:t>
      </w:r>
      <w:proofErr w:type="spellEnd"/>
    </w:p>
    <w:p w:rsidR="0063552C" w:rsidRDefault="0063552C" w:rsidP="0063552C">
      <w:pPr>
        <w:pStyle w:val="Akapitzlist"/>
        <w:numPr>
          <w:ilvl w:val="0"/>
          <w:numId w:val="2"/>
        </w:numPr>
        <w:tabs>
          <w:tab w:val="left" w:pos="978"/>
          <w:tab w:val="left" w:pos="979"/>
        </w:tabs>
        <w:spacing w:before="6" w:line="350" w:lineRule="auto"/>
        <w:ind w:right="668"/>
        <w:rPr>
          <w:sz w:val="24"/>
        </w:rPr>
      </w:pPr>
      <w:r>
        <w:rPr>
          <w:sz w:val="24"/>
        </w:rPr>
        <w:t>na końcu wiersza nie „stawiamy Enter” gdy chcemy przejść do nowej</w:t>
      </w:r>
      <w:r>
        <w:rPr>
          <w:spacing w:val="-37"/>
          <w:sz w:val="24"/>
        </w:rPr>
        <w:t xml:space="preserve"> </w:t>
      </w:r>
      <w:r>
        <w:rPr>
          <w:sz w:val="24"/>
        </w:rPr>
        <w:t>linijki, edytor sam dzieli tekst i przenosi go do nowego</w:t>
      </w:r>
      <w:r>
        <w:rPr>
          <w:spacing w:val="-5"/>
          <w:sz w:val="24"/>
        </w:rPr>
        <w:t xml:space="preserve"> </w:t>
      </w:r>
      <w:r>
        <w:rPr>
          <w:sz w:val="24"/>
        </w:rPr>
        <w:t>wiersza;</w:t>
      </w:r>
    </w:p>
    <w:p w:rsidR="0063552C" w:rsidRDefault="0063552C" w:rsidP="0063552C">
      <w:pPr>
        <w:pStyle w:val="Akapitzlist"/>
        <w:numPr>
          <w:ilvl w:val="0"/>
          <w:numId w:val="2"/>
        </w:numPr>
        <w:tabs>
          <w:tab w:val="left" w:pos="978"/>
          <w:tab w:val="left" w:pos="979"/>
        </w:tabs>
        <w:spacing w:before="13"/>
        <w:ind w:hanging="361"/>
        <w:rPr>
          <w:sz w:val="24"/>
        </w:rPr>
      </w:pPr>
      <w:r>
        <w:rPr>
          <w:sz w:val="24"/>
        </w:rPr>
        <w:t>należy starać się pisać czcionką o stałym</w:t>
      </w:r>
      <w:r>
        <w:rPr>
          <w:spacing w:val="-6"/>
          <w:sz w:val="24"/>
        </w:rPr>
        <w:t xml:space="preserve"> </w:t>
      </w:r>
      <w:r>
        <w:rPr>
          <w:sz w:val="24"/>
        </w:rPr>
        <w:t>rozmiarze;</w:t>
      </w:r>
    </w:p>
    <w:p w:rsidR="0063552C" w:rsidRDefault="0063552C" w:rsidP="0063552C">
      <w:pPr>
        <w:pStyle w:val="Akapitzlist"/>
        <w:numPr>
          <w:ilvl w:val="0"/>
          <w:numId w:val="2"/>
        </w:numPr>
        <w:tabs>
          <w:tab w:val="left" w:pos="978"/>
          <w:tab w:val="left" w:pos="979"/>
        </w:tabs>
        <w:spacing w:before="136"/>
        <w:ind w:hanging="361"/>
        <w:rPr>
          <w:sz w:val="24"/>
        </w:rPr>
      </w:pPr>
      <w:r>
        <w:rPr>
          <w:sz w:val="24"/>
        </w:rPr>
        <w:t>w dokumencie nie używamy więcej niż trzy kroje</w:t>
      </w:r>
      <w:r>
        <w:rPr>
          <w:spacing w:val="-15"/>
          <w:sz w:val="24"/>
        </w:rPr>
        <w:t xml:space="preserve"> </w:t>
      </w:r>
      <w:r>
        <w:rPr>
          <w:sz w:val="24"/>
        </w:rPr>
        <w:t>czcionki;</w:t>
      </w:r>
    </w:p>
    <w:p w:rsidR="0063552C" w:rsidRDefault="0063552C" w:rsidP="0063552C">
      <w:pPr>
        <w:pStyle w:val="Akapitzlist"/>
        <w:numPr>
          <w:ilvl w:val="0"/>
          <w:numId w:val="2"/>
        </w:numPr>
        <w:tabs>
          <w:tab w:val="left" w:pos="978"/>
          <w:tab w:val="left" w:pos="979"/>
        </w:tabs>
        <w:ind w:hanging="361"/>
        <w:rPr>
          <w:sz w:val="24"/>
        </w:rPr>
      </w:pPr>
      <w:r>
        <w:rPr>
          <w:sz w:val="24"/>
        </w:rPr>
        <w:t>ważne aby rozmiar czcionki był proporcjonalny do rozmiaru kartki</w:t>
      </w:r>
      <w:r>
        <w:rPr>
          <w:spacing w:val="-20"/>
          <w:sz w:val="24"/>
        </w:rPr>
        <w:t xml:space="preserve"> </w:t>
      </w:r>
      <w:r>
        <w:rPr>
          <w:sz w:val="24"/>
        </w:rPr>
        <w:t>papieru;</w:t>
      </w:r>
    </w:p>
    <w:p w:rsidR="0063552C" w:rsidRDefault="0063552C" w:rsidP="0063552C">
      <w:pPr>
        <w:pStyle w:val="Akapitzlist"/>
        <w:numPr>
          <w:ilvl w:val="0"/>
          <w:numId w:val="2"/>
        </w:numPr>
        <w:tabs>
          <w:tab w:val="left" w:pos="978"/>
          <w:tab w:val="left" w:pos="979"/>
        </w:tabs>
        <w:spacing w:before="136" w:line="350" w:lineRule="auto"/>
        <w:ind w:right="692"/>
        <w:rPr>
          <w:sz w:val="24"/>
        </w:rPr>
      </w:pPr>
      <w:r>
        <w:rPr>
          <w:sz w:val="24"/>
        </w:rPr>
        <w:t>dla formaty A-4 czcionka tekstu głównego nie powinna być mniejsza niż 12 punktów.</w:t>
      </w:r>
    </w:p>
    <w:p w:rsidR="0063552C" w:rsidRDefault="0063552C" w:rsidP="0063552C">
      <w:pPr>
        <w:pStyle w:val="Heading3"/>
        <w:spacing w:before="12"/>
        <w:rPr>
          <w:rFonts w:ascii="Arial"/>
        </w:rPr>
      </w:pPr>
      <w:r>
        <w:rPr>
          <w:rFonts w:ascii="Arial"/>
        </w:rPr>
        <w:t>Sposoby zaznaczania tekstu:</w:t>
      </w:r>
    </w:p>
    <w:p w:rsidR="0063552C" w:rsidRDefault="0063552C" w:rsidP="0063552C">
      <w:pPr>
        <w:pStyle w:val="Akapitzlist"/>
        <w:numPr>
          <w:ilvl w:val="0"/>
          <w:numId w:val="2"/>
        </w:numPr>
        <w:tabs>
          <w:tab w:val="left" w:pos="978"/>
          <w:tab w:val="left" w:pos="979"/>
        </w:tabs>
        <w:spacing w:before="138"/>
        <w:ind w:hanging="361"/>
        <w:rPr>
          <w:sz w:val="24"/>
        </w:rPr>
      </w:pPr>
      <w:r>
        <w:rPr>
          <w:sz w:val="24"/>
        </w:rPr>
        <w:t>przeciągając wskaźnik myszy po</w:t>
      </w:r>
      <w:r>
        <w:rPr>
          <w:spacing w:val="-2"/>
          <w:sz w:val="24"/>
        </w:rPr>
        <w:t xml:space="preserve"> </w:t>
      </w:r>
      <w:r>
        <w:rPr>
          <w:sz w:val="24"/>
        </w:rPr>
        <w:t>tekście</w:t>
      </w:r>
    </w:p>
    <w:p w:rsidR="0063552C" w:rsidRDefault="0063552C" w:rsidP="0063552C">
      <w:pPr>
        <w:pStyle w:val="Akapitzlist"/>
        <w:numPr>
          <w:ilvl w:val="0"/>
          <w:numId w:val="2"/>
        </w:numPr>
        <w:tabs>
          <w:tab w:val="left" w:pos="978"/>
          <w:tab w:val="left" w:pos="979"/>
        </w:tabs>
        <w:spacing w:before="138"/>
        <w:ind w:hanging="361"/>
        <w:rPr>
          <w:sz w:val="24"/>
        </w:rPr>
      </w:pPr>
      <w:r>
        <w:rPr>
          <w:sz w:val="24"/>
        </w:rPr>
        <w:t>klikając 2 razy w tekst (zaznaczysz</w:t>
      </w:r>
      <w:r>
        <w:rPr>
          <w:spacing w:val="-20"/>
          <w:sz w:val="24"/>
        </w:rPr>
        <w:t xml:space="preserve"> </w:t>
      </w:r>
      <w:r>
        <w:rPr>
          <w:sz w:val="24"/>
        </w:rPr>
        <w:t>wyraz)</w:t>
      </w:r>
    </w:p>
    <w:p w:rsidR="0063552C" w:rsidRDefault="0063552C" w:rsidP="0063552C">
      <w:pPr>
        <w:pStyle w:val="Akapitzlist"/>
        <w:numPr>
          <w:ilvl w:val="0"/>
          <w:numId w:val="2"/>
        </w:numPr>
        <w:tabs>
          <w:tab w:val="left" w:pos="978"/>
          <w:tab w:val="left" w:pos="979"/>
        </w:tabs>
        <w:ind w:hanging="361"/>
        <w:rPr>
          <w:sz w:val="24"/>
        </w:rPr>
      </w:pPr>
      <w:r>
        <w:rPr>
          <w:sz w:val="24"/>
        </w:rPr>
        <w:t>klikając 3 razy w tekst (zaznaczysz</w:t>
      </w:r>
      <w:r>
        <w:rPr>
          <w:spacing w:val="-18"/>
          <w:sz w:val="24"/>
        </w:rPr>
        <w:t xml:space="preserve"> </w:t>
      </w:r>
      <w:r>
        <w:rPr>
          <w:sz w:val="24"/>
        </w:rPr>
        <w:t>akapit)</w:t>
      </w:r>
    </w:p>
    <w:p w:rsidR="0063552C" w:rsidRDefault="0063552C" w:rsidP="0063552C">
      <w:pPr>
        <w:pStyle w:val="Akapitzlist"/>
        <w:numPr>
          <w:ilvl w:val="0"/>
          <w:numId w:val="2"/>
        </w:numPr>
        <w:tabs>
          <w:tab w:val="left" w:pos="978"/>
          <w:tab w:val="left" w:pos="979"/>
        </w:tabs>
        <w:spacing w:before="136"/>
        <w:ind w:hanging="361"/>
        <w:rPr>
          <w:sz w:val="24"/>
        </w:rPr>
      </w:pPr>
      <w:r>
        <w:rPr>
          <w:sz w:val="24"/>
        </w:rPr>
        <w:t>klikając na lewym marginesie (zaznaczysz 1</w:t>
      </w:r>
      <w:r>
        <w:rPr>
          <w:spacing w:val="-4"/>
          <w:sz w:val="24"/>
        </w:rPr>
        <w:t xml:space="preserve"> </w:t>
      </w:r>
      <w:r>
        <w:rPr>
          <w:sz w:val="24"/>
        </w:rPr>
        <w:t>linię)</w:t>
      </w:r>
    </w:p>
    <w:p w:rsidR="0063552C" w:rsidRDefault="0063552C" w:rsidP="0063552C">
      <w:pPr>
        <w:pStyle w:val="Akapitzlist"/>
        <w:numPr>
          <w:ilvl w:val="0"/>
          <w:numId w:val="2"/>
        </w:numPr>
        <w:tabs>
          <w:tab w:val="left" w:pos="978"/>
          <w:tab w:val="left" w:pos="979"/>
        </w:tabs>
        <w:ind w:hanging="361"/>
        <w:rPr>
          <w:sz w:val="24"/>
        </w:rPr>
      </w:pPr>
      <w:r>
        <w:rPr>
          <w:sz w:val="24"/>
        </w:rPr>
        <w:t>przeciągając wskaźnik lewym marginesie (zaznaczysz linie)</w:t>
      </w:r>
    </w:p>
    <w:p w:rsidR="0063552C" w:rsidRDefault="0063552C" w:rsidP="0063552C">
      <w:pPr>
        <w:pStyle w:val="Akapitzlist"/>
        <w:numPr>
          <w:ilvl w:val="0"/>
          <w:numId w:val="2"/>
        </w:numPr>
        <w:tabs>
          <w:tab w:val="left" w:pos="978"/>
          <w:tab w:val="left" w:pos="979"/>
        </w:tabs>
        <w:spacing w:before="136"/>
        <w:ind w:hanging="361"/>
        <w:rPr>
          <w:sz w:val="24"/>
        </w:rPr>
      </w:pPr>
      <w:r>
        <w:rPr>
          <w:b/>
          <w:sz w:val="24"/>
        </w:rPr>
        <w:t>z klawiatury</w:t>
      </w:r>
      <w:r>
        <w:rPr>
          <w:sz w:val="24"/>
        </w:rPr>
        <w:t>: trzymając SHITF i naciskając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←↑→↓</w:t>
      </w:r>
      <w:proofErr w:type="spellEnd"/>
    </w:p>
    <w:p w:rsidR="0063552C" w:rsidRDefault="0063552C" w:rsidP="0063552C">
      <w:pPr>
        <w:rPr>
          <w:sz w:val="24"/>
        </w:rPr>
        <w:sectPr w:rsidR="0063552C" w:rsidSect="0063552C">
          <w:pgSz w:w="11910" w:h="16840"/>
          <w:pgMar w:top="1580" w:right="1140" w:bottom="280" w:left="1160" w:header="708" w:footer="708" w:gutter="0"/>
          <w:cols w:space="708"/>
        </w:sectPr>
      </w:pPr>
    </w:p>
    <w:p w:rsidR="0063552C" w:rsidRDefault="0063552C" w:rsidP="0063552C">
      <w:pPr>
        <w:pStyle w:val="Tekstpodstawowy"/>
        <w:spacing w:before="3"/>
        <w:rPr>
          <w:sz w:val="29"/>
        </w:rPr>
      </w:pPr>
    </w:p>
    <w:p w:rsidR="0063552C" w:rsidRDefault="0063552C" w:rsidP="0063552C">
      <w:pPr>
        <w:spacing w:before="89"/>
        <w:ind w:left="258"/>
        <w:rPr>
          <w:sz w:val="28"/>
        </w:rPr>
      </w:pPr>
      <w:r>
        <w:rPr>
          <w:spacing w:val="-71"/>
          <w:sz w:val="28"/>
          <w:u w:val="thick"/>
        </w:rPr>
        <w:t xml:space="preserve"> </w:t>
      </w:r>
      <w:r>
        <w:rPr>
          <w:b/>
          <w:sz w:val="28"/>
          <w:u w:val="thick"/>
        </w:rPr>
        <w:t>Ćwiczenie 1</w:t>
      </w:r>
      <w:r>
        <w:rPr>
          <w:sz w:val="28"/>
        </w:rPr>
        <w:t xml:space="preserve">. </w:t>
      </w:r>
      <w:r>
        <w:rPr>
          <w:rFonts w:ascii="Arial" w:hAnsi="Arial"/>
          <w:sz w:val="24"/>
        </w:rPr>
        <w:t xml:space="preserve">Napisz i sformatuj tekst: </w:t>
      </w:r>
      <w:r>
        <w:rPr>
          <w:sz w:val="28"/>
        </w:rPr>
        <w:t>(Arial 12)</w:t>
      </w:r>
    </w:p>
    <w:p w:rsidR="0063552C" w:rsidRDefault="0063552C" w:rsidP="0063552C">
      <w:pPr>
        <w:pStyle w:val="Tekstpodstawowy"/>
        <w:spacing w:before="252" w:line="360" w:lineRule="auto"/>
        <w:ind w:left="258" w:right="488"/>
      </w:pPr>
      <w:r>
        <w:t xml:space="preserve">Mały </w:t>
      </w:r>
      <w:r>
        <w:rPr>
          <w:b/>
        </w:rPr>
        <w:t>Ksi</w:t>
      </w:r>
      <w:r>
        <w:t xml:space="preserve">ążę </w:t>
      </w:r>
      <w:r>
        <w:rPr>
          <w:color w:val="FF0000"/>
        </w:rPr>
        <w:t xml:space="preserve">wspiął się </w:t>
      </w:r>
      <w:r>
        <w:t xml:space="preserve">na </w:t>
      </w:r>
      <w:r>
        <w:rPr>
          <w:color w:val="0000FF"/>
        </w:rPr>
        <w:t xml:space="preserve">wysoką </w:t>
      </w:r>
      <w:r>
        <w:t xml:space="preserve">górę. </w:t>
      </w:r>
      <w:r>
        <w:rPr>
          <w:i/>
        </w:rPr>
        <w:t xml:space="preserve">JEDYNYMI </w:t>
      </w:r>
      <w:r>
        <w:t xml:space="preserve">górami, które dotychczas znał, były </w:t>
      </w:r>
      <w:r>
        <w:rPr>
          <w:color w:val="FF0000"/>
        </w:rPr>
        <w:t xml:space="preserve">sięgające </w:t>
      </w:r>
      <w:r>
        <w:t>mu do kolan</w:t>
      </w:r>
    </w:p>
    <w:p w:rsidR="0063552C" w:rsidRDefault="0063552C" w:rsidP="0063552C">
      <w:pPr>
        <w:spacing w:before="2"/>
        <w:ind w:left="258"/>
        <w:rPr>
          <w:rFonts w:ascii="Arial" w:hAnsi="Arial"/>
          <w:b/>
          <w:i/>
          <w:sz w:val="24"/>
        </w:rPr>
      </w:pPr>
      <w:r>
        <w:rPr>
          <w:rFonts w:ascii="Arial" w:hAnsi="Arial"/>
          <w:b/>
          <w:i/>
          <w:color w:val="FF0000"/>
          <w:sz w:val="24"/>
        </w:rPr>
        <w:t>trzy wulkany</w:t>
      </w:r>
      <w:r>
        <w:rPr>
          <w:rFonts w:ascii="Arial" w:hAnsi="Arial"/>
          <w:sz w:val="24"/>
        </w:rPr>
        <w:t xml:space="preserve">. </w:t>
      </w:r>
      <w:r>
        <w:rPr>
          <w:rFonts w:ascii="Arial" w:hAnsi="Arial"/>
          <w:color w:val="0000FF"/>
          <w:sz w:val="24"/>
        </w:rPr>
        <w:t xml:space="preserve">Wygasły wulkan </w:t>
      </w:r>
      <w:r>
        <w:rPr>
          <w:rFonts w:ascii="Arial" w:hAnsi="Arial"/>
          <w:sz w:val="24"/>
        </w:rPr>
        <w:t xml:space="preserve">służył mu jako </w:t>
      </w:r>
      <w:r>
        <w:rPr>
          <w:rFonts w:ascii="Arial" w:hAnsi="Arial"/>
          <w:b/>
          <w:i/>
          <w:sz w:val="24"/>
        </w:rPr>
        <w:t>krzesełko.</w:t>
      </w:r>
    </w:p>
    <w:p w:rsidR="0063552C" w:rsidRDefault="0063552C" w:rsidP="0063552C">
      <w:pPr>
        <w:spacing w:before="134"/>
        <w:ind w:left="258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„Z tak wysokiej </w:t>
      </w:r>
      <w:r>
        <w:rPr>
          <w:rFonts w:ascii="Arial" w:hAnsi="Arial"/>
          <w:b/>
          <w:color w:val="00FF00"/>
          <w:sz w:val="24"/>
        </w:rPr>
        <w:t xml:space="preserve">góry </w:t>
      </w:r>
      <w:r>
        <w:rPr>
          <w:rFonts w:ascii="Arial" w:hAnsi="Arial"/>
          <w:sz w:val="24"/>
        </w:rPr>
        <w:t xml:space="preserve">jak ta - </w:t>
      </w:r>
      <w:r>
        <w:rPr>
          <w:rFonts w:ascii="Arial" w:hAnsi="Arial"/>
          <w:i/>
          <w:sz w:val="24"/>
        </w:rPr>
        <w:t>pomy</w:t>
      </w:r>
      <w:r>
        <w:rPr>
          <w:rFonts w:ascii="Arial" w:hAnsi="Arial"/>
          <w:sz w:val="24"/>
        </w:rPr>
        <w:t>ś</w:t>
      </w:r>
      <w:r>
        <w:rPr>
          <w:rFonts w:ascii="Arial" w:hAnsi="Arial"/>
          <w:i/>
          <w:sz w:val="24"/>
        </w:rPr>
        <w:t xml:space="preserve">lał sobie </w:t>
      </w:r>
      <w:r>
        <w:rPr>
          <w:rFonts w:ascii="Arial" w:hAnsi="Arial"/>
          <w:sz w:val="24"/>
        </w:rPr>
        <w:t xml:space="preserve">- zobaczę </w:t>
      </w:r>
      <w:r>
        <w:rPr>
          <w:rFonts w:ascii="Arial" w:hAnsi="Arial"/>
          <w:b/>
          <w:i/>
          <w:sz w:val="24"/>
        </w:rPr>
        <w:t xml:space="preserve">od razu </w:t>
      </w:r>
      <w:r>
        <w:rPr>
          <w:rFonts w:ascii="Arial" w:hAnsi="Arial"/>
          <w:sz w:val="24"/>
        </w:rPr>
        <w:t xml:space="preserve">całą </w:t>
      </w:r>
      <w:r>
        <w:rPr>
          <w:rFonts w:ascii="Arial" w:hAnsi="Arial"/>
          <w:i/>
          <w:sz w:val="24"/>
        </w:rPr>
        <w:t>PLANET</w:t>
      </w:r>
      <w:r>
        <w:rPr>
          <w:rFonts w:ascii="Arial" w:hAnsi="Arial"/>
          <w:sz w:val="24"/>
        </w:rPr>
        <w:t>Ę i</w:t>
      </w:r>
    </w:p>
    <w:p w:rsidR="0063552C" w:rsidRDefault="0063552C" w:rsidP="0063552C">
      <w:pPr>
        <w:pStyle w:val="Heading3"/>
        <w:spacing w:before="142"/>
        <w:rPr>
          <w:rFonts w:ascii="Arial" w:hAnsi="Arial"/>
        </w:rPr>
      </w:pPr>
      <w:r>
        <w:rPr>
          <w:rFonts w:ascii="Arial" w:hAnsi="Arial"/>
        </w:rPr>
        <w:t>wszystkich ludzi...”</w:t>
      </w:r>
    </w:p>
    <w:p w:rsidR="0063552C" w:rsidRDefault="0063552C" w:rsidP="0063552C">
      <w:pPr>
        <w:spacing w:before="134"/>
        <w:ind w:left="258"/>
        <w:rPr>
          <w:rFonts w:ascii="Arial" w:hAnsi="Arial"/>
          <w:i/>
          <w:sz w:val="24"/>
        </w:rPr>
      </w:pPr>
      <w:r>
        <w:rPr>
          <w:rFonts w:ascii="Arial" w:hAnsi="Arial"/>
          <w:b/>
          <w:color w:val="FF0000"/>
          <w:sz w:val="24"/>
        </w:rPr>
        <w:t xml:space="preserve">Lecz </w:t>
      </w:r>
      <w:r>
        <w:rPr>
          <w:rFonts w:ascii="Arial" w:hAnsi="Arial"/>
          <w:color w:val="0000FF"/>
          <w:sz w:val="24"/>
        </w:rPr>
        <w:t xml:space="preserve">nie zobaczył </w:t>
      </w:r>
      <w:r>
        <w:rPr>
          <w:rFonts w:ascii="Arial" w:hAnsi="Arial"/>
          <w:sz w:val="24"/>
        </w:rPr>
        <w:t xml:space="preserve">nic poza ostrymi </w:t>
      </w:r>
      <w:r>
        <w:rPr>
          <w:rFonts w:ascii="Arial" w:hAnsi="Arial"/>
          <w:i/>
          <w:color w:val="00FF00"/>
          <w:sz w:val="24"/>
        </w:rPr>
        <w:t>skałami.</w:t>
      </w:r>
    </w:p>
    <w:p w:rsidR="0063552C" w:rsidRDefault="0063552C" w:rsidP="0063552C">
      <w:pPr>
        <w:pStyle w:val="Akapitzlist"/>
        <w:numPr>
          <w:ilvl w:val="0"/>
          <w:numId w:val="1"/>
        </w:numPr>
        <w:tabs>
          <w:tab w:val="left" w:pos="461"/>
        </w:tabs>
        <w:spacing w:before="140"/>
        <w:ind w:hanging="203"/>
        <w:rPr>
          <w:color w:val="00FF00"/>
          <w:sz w:val="24"/>
        </w:rPr>
      </w:pPr>
      <w:r>
        <w:rPr>
          <w:color w:val="00FF00"/>
          <w:sz w:val="24"/>
        </w:rPr>
        <w:t xml:space="preserve">Dzień dobry </w:t>
      </w:r>
      <w:r>
        <w:rPr>
          <w:sz w:val="24"/>
        </w:rPr>
        <w:t xml:space="preserve">– powiedział na </w:t>
      </w:r>
      <w:r>
        <w:rPr>
          <w:i/>
          <w:sz w:val="24"/>
        </w:rPr>
        <w:t>WSZELKI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WYPADEK</w:t>
      </w:r>
      <w:r>
        <w:rPr>
          <w:sz w:val="24"/>
        </w:rPr>
        <w:t>.</w:t>
      </w:r>
    </w:p>
    <w:p w:rsidR="0063552C" w:rsidRDefault="0063552C" w:rsidP="0063552C">
      <w:pPr>
        <w:pStyle w:val="Akapitzlist"/>
        <w:numPr>
          <w:ilvl w:val="0"/>
          <w:numId w:val="1"/>
        </w:numPr>
        <w:tabs>
          <w:tab w:val="left" w:pos="461"/>
        </w:tabs>
        <w:spacing w:before="140"/>
        <w:ind w:hanging="203"/>
        <w:rPr>
          <w:b/>
          <w:i/>
          <w:sz w:val="24"/>
        </w:rPr>
      </w:pPr>
      <w:r>
        <w:rPr>
          <w:sz w:val="24"/>
        </w:rPr>
        <w:t xml:space="preserve">Dzień dobry... </w:t>
      </w:r>
      <w:r>
        <w:rPr>
          <w:color w:val="FF0000"/>
          <w:sz w:val="24"/>
        </w:rPr>
        <w:t xml:space="preserve">Dzień dobry... </w:t>
      </w:r>
      <w:r>
        <w:rPr>
          <w:color w:val="0000FF"/>
          <w:sz w:val="24"/>
        </w:rPr>
        <w:t>Dzień dobry</w:t>
      </w:r>
      <w:r>
        <w:rPr>
          <w:sz w:val="24"/>
        </w:rPr>
        <w:t xml:space="preserve">... – odpowiedziało </w:t>
      </w:r>
      <w:r>
        <w:rPr>
          <w:b/>
          <w:i/>
          <w:color w:val="0000FF"/>
          <w:sz w:val="24"/>
        </w:rPr>
        <w:t>echo.</w:t>
      </w:r>
    </w:p>
    <w:p w:rsidR="0063552C" w:rsidRDefault="0063552C" w:rsidP="0063552C">
      <w:pPr>
        <w:pStyle w:val="Tekstpodstawowy"/>
        <w:rPr>
          <w:b/>
          <w:i/>
          <w:sz w:val="26"/>
        </w:rPr>
      </w:pPr>
    </w:p>
    <w:p w:rsidR="0063552C" w:rsidRDefault="0063552C" w:rsidP="0063552C">
      <w:pPr>
        <w:pStyle w:val="Tekstpodstawowy"/>
        <w:rPr>
          <w:b/>
          <w:i/>
          <w:sz w:val="26"/>
        </w:rPr>
      </w:pPr>
    </w:p>
    <w:p w:rsidR="0063552C" w:rsidRDefault="0063552C" w:rsidP="0063552C">
      <w:pPr>
        <w:pStyle w:val="Tekstpodstawowy"/>
        <w:spacing w:before="9"/>
        <w:rPr>
          <w:b/>
          <w:i/>
          <w:sz w:val="30"/>
        </w:rPr>
      </w:pPr>
    </w:p>
    <w:p w:rsidR="0063552C" w:rsidRDefault="0063552C" w:rsidP="0063552C">
      <w:pPr>
        <w:ind w:left="258"/>
        <w:rPr>
          <w:sz w:val="24"/>
        </w:rPr>
      </w:pPr>
      <w:r>
        <w:rPr>
          <w:spacing w:val="-71"/>
          <w:sz w:val="28"/>
          <w:u w:val="thick"/>
        </w:rPr>
        <w:t xml:space="preserve"> </w:t>
      </w:r>
      <w:r>
        <w:rPr>
          <w:b/>
          <w:sz w:val="28"/>
          <w:u w:val="thick"/>
        </w:rPr>
        <w:t>Ćwiczenie 2.</w:t>
      </w:r>
      <w:r>
        <w:rPr>
          <w:b/>
          <w:sz w:val="28"/>
        </w:rPr>
        <w:t xml:space="preserve"> </w:t>
      </w:r>
      <w:r>
        <w:rPr>
          <w:sz w:val="24"/>
        </w:rPr>
        <w:t>(Zmień rodzaj i wielkość czcionki)</w:t>
      </w:r>
    </w:p>
    <w:p w:rsidR="0063552C" w:rsidRDefault="0063552C" w:rsidP="0063552C">
      <w:pPr>
        <w:pStyle w:val="Tekstpodstawowy"/>
        <w:spacing w:before="244"/>
        <w:ind w:left="258"/>
        <w:rPr>
          <w:rFonts w:ascii="Times New Roman" w:hAnsi="Times New Roman"/>
        </w:rPr>
      </w:pPr>
      <w:r>
        <w:rPr>
          <w:rFonts w:ascii="Times New Roman" w:hAnsi="Times New Roman"/>
        </w:rPr>
        <w:t>Źrenica oka to zwierciadło duszy i źródło mądrości. (Times New Roman 12)</w:t>
      </w:r>
    </w:p>
    <w:p w:rsidR="0063552C" w:rsidRDefault="0063552C" w:rsidP="0063552C">
      <w:pPr>
        <w:spacing w:before="4"/>
        <w:rPr>
          <w:sz w:val="21"/>
        </w:rPr>
      </w:pPr>
    </w:p>
    <w:p w:rsidR="0063552C" w:rsidRDefault="0063552C" w:rsidP="0063552C">
      <w:pPr>
        <w:pStyle w:val="Heading1"/>
        <w:rPr>
          <w:rFonts w:ascii="Arial" w:hAnsi="Arial"/>
        </w:rPr>
      </w:pPr>
      <w:r>
        <w:rPr>
          <w:rFonts w:ascii="Impact" w:hAnsi="Impact"/>
          <w:color w:val="365F91"/>
        </w:rPr>
        <w:t xml:space="preserve">Źrenica oka to zwierciadło duszy i źródło mądrości. </w:t>
      </w:r>
      <w:r>
        <w:rPr>
          <w:rFonts w:ascii="Arial" w:hAnsi="Arial"/>
          <w:color w:val="0000FF"/>
        </w:rPr>
        <w:t>(</w:t>
      </w:r>
      <w:proofErr w:type="spellStart"/>
      <w:r>
        <w:rPr>
          <w:rFonts w:ascii="Arial" w:hAnsi="Arial"/>
          <w:color w:val="0000FF"/>
        </w:rPr>
        <w:t>Impact</w:t>
      </w:r>
      <w:proofErr w:type="spellEnd"/>
      <w:r>
        <w:rPr>
          <w:rFonts w:ascii="Arial" w:hAnsi="Arial"/>
          <w:color w:val="0000FF"/>
        </w:rPr>
        <w:t xml:space="preserve"> 14)</w:t>
      </w:r>
    </w:p>
    <w:p w:rsidR="0063552C" w:rsidRDefault="0063552C" w:rsidP="0063552C">
      <w:pPr>
        <w:spacing w:before="250"/>
        <w:ind w:left="258"/>
        <w:rPr>
          <w:rFonts w:ascii="Arial" w:hAnsi="Arial"/>
          <w:sz w:val="30"/>
        </w:rPr>
      </w:pPr>
      <w:r>
        <w:rPr>
          <w:rFonts w:ascii="Arial" w:hAnsi="Arial"/>
          <w:color w:val="538DD3"/>
          <w:sz w:val="30"/>
        </w:rPr>
        <w:t>Źrenica oka to zwierciadło duszy i źródło mądrości. (Arial 15)</w:t>
      </w:r>
    </w:p>
    <w:p w:rsidR="0063552C" w:rsidRDefault="0063552C" w:rsidP="0063552C">
      <w:pPr>
        <w:spacing w:before="260"/>
        <w:ind w:left="258"/>
        <w:rPr>
          <w:rFonts w:ascii="Courier New" w:hAnsi="Courier New"/>
        </w:rPr>
      </w:pPr>
      <w:r>
        <w:rPr>
          <w:rFonts w:ascii="Courier New" w:hAnsi="Courier New"/>
          <w:color w:val="FF0000"/>
        </w:rPr>
        <w:t>Źrenica oka to zwierciadło duszy i źródło mądrości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  <w:color w:val="FF6600"/>
        </w:rPr>
        <w:t>(Courier New 11)</w:t>
      </w:r>
    </w:p>
    <w:p w:rsidR="0063552C" w:rsidRDefault="0063552C" w:rsidP="0063552C">
      <w:pPr>
        <w:pStyle w:val="Tekstpodstawowy"/>
        <w:spacing w:before="6"/>
        <w:rPr>
          <w:rFonts w:ascii="Courier New"/>
          <w:sz w:val="20"/>
        </w:rPr>
      </w:pPr>
    </w:p>
    <w:p w:rsidR="0063552C" w:rsidRDefault="0063552C" w:rsidP="0063552C">
      <w:pPr>
        <w:spacing w:before="1"/>
        <w:ind w:left="258"/>
        <w:rPr>
          <w:rFonts w:ascii="Arial" w:hAnsi="Arial"/>
          <w:sz w:val="18"/>
        </w:rPr>
      </w:pPr>
      <w:r>
        <w:rPr>
          <w:rFonts w:ascii="Georgia" w:hAnsi="Georgia"/>
          <w:w w:val="105"/>
          <w:sz w:val="18"/>
        </w:rPr>
        <w:t>Źrenica oka to zwierciadło duszy i źródło mądrości.</w:t>
      </w:r>
      <w:r>
        <w:rPr>
          <w:rFonts w:ascii="Trebuchet MS" w:hAnsi="Trebuchet MS"/>
          <w:w w:val="105"/>
          <w:sz w:val="18"/>
        </w:rPr>
        <w:t xml:space="preserve">( </w:t>
      </w:r>
      <w:proofErr w:type="spellStart"/>
      <w:r>
        <w:rPr>
          <w:rFonts w:ascii="Arial" w:hAnsi="Arial"/>
          <w:w w:val="105"/>
          <w:sz w:val="18"/>
        </w:rPr>
        <w:t>Bookman</w:t>
      </w:r>
      <w:proofErr w:type="spellEnd"/>
      <w:r>
        <w:rPr>
          <w:rFonts w:ascii="Arial" w:hAnsi="Arial"/>
          <w:w w:val="105"/>
          <w:sz w:val="18"/>
        </w:rPr>
        <w:t xml:space="preserve"> Old 9)</w:t>
      </w:r>
    </w:p>
    <w:p w:rsidR="00DF6595" w:rsidRDefault="00DF6595"/>
    <w:sectPr w:rsidR="00DF6595" w:rsidSect="00DF65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mpact">
    <w:altName w:val="Impact"/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96717"/>
    <w:multiLevelType w:val="hybridMultilevel"/>
    <w:tmpl w:val="2FD43FF8"/>
    <w:lvl w:ilvl="0" w:tplc="989647C8">
      <w:numFmt w:val="bullet"/>
      <w:lvlText w:val=""/>
      <w:lvlJc w:val="left"/>
      <w:pPr>
        <w:ind w:left="978" w:hanging="360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273A5A22">
      <w:numFmt w:val="bullet"/>
      <w:lvlText w:val="•"/>
      <w:lvlJc w:val="left"/>
      <w:pPr>
        <w:ind w:left="1842" w:hanging="360"/>
      </w:pPr>
      <w:rPr>
        <w:rFonts w:hint="default"/>
        <w:lang w:val="pl-PL" w:eastAsia="en-US" w:bidi="ar-SA"/>
      </w:rPr>
    </w:lvl>
    <w:lvl w:ilvl="2" w:tplc="3640AF38">
      <w:numFmt w:val="bullet"/>
      <w:lvlText w:val="•"/>
      <w:lvlJc w:val="left"/>
      <w:pPr>
        <w:ind w:left="2705" w:hanging="360"/>
      </w:pPr>
      <w:rPr>
        <w:rFonts w:hint="default"/>
        <w:lang w:val="pl-PL" w:eastAsia="en-US" w:bidi="ar-SA"/>
      </w:rPr>
    </w:lvl>
    <w:lvl w:ilvl="3" w:tplc="AAAAE110">
      <w:numFmt w:val="bullet"/>
      <w:lvlText w:val="•"/>
      <w:lvlJc w:val="left"/>
      <w:pPr>
        <w:ind w:left="3567" w:hanging="360"/>
      </w:pPr>
      <w:rPr>
        <w:rFonts w:hint="default"/>
        <w:lang w:val="pl-PL" w:eastAsia="en-US" w:bidi="ar-SA"/>
      </w:rPr>
    </w:lvl>
    <w:lvl w:ilvl="4" w:tplc="C11CFE36">
      <w:numFmt w:val="bullet"/>
      <w:lvlText w:val="•"/>
      <w:lvlJc w:val="left"/>
      <w:pPr>
        <w:ind w:left="4430" w:hanging="360"/>
      </w:pPr>
      <w:rPr>
        <w:rFonts w:hint="default"/>
        <w:lang w:val="pl-PL" w:eastAsia="en-US" w:bidi="ar-SA"/>
      </w:rPr>
    </w:lvl>
    <w:lvl w:ilvl="5" w:tplc="0A188740">
      <w:numFmt w:val="bullet"/>
      <w:lvlText w:val="•"/>
      <w:lvlJc w:val="left"/>
      <w:pPr>
        <w:ind w:left="5293" w:hanging="360"/>
      </w:pPr>
      <w:rPr>
        <w:rFonts w:hint="default"/>
        <w:lang w:val="pl-PL" w:eastAsia="en-US" w:bidi="ar-SA"/>
      </w:rPr>
    </w:lvl>
    <w:lvl w:ilvl="6" w:tplc="34947DFE">
      <w:numFmt w:val="bullet"/>
      <w:lvlText w:val="•"/>
      <w:lvlJc w:val="left"/>
      <w:pPr>
        <w:ind w:left="6155" w:hanging="360"/>
      </w:pPr>
      <w:rPr>
        <w:rFonts w:hint="default"/>
        <w:lang w:val="pl-PL" w:eastAsia="en-US" w:bidi="ar-SA"/>
      </w:rPr>
    </w:lvl>
    <w:lvl w:ilvl="7" w:tplc="0742B3AC">
      <w:numFmt w:val="bullet"/>
      <w:lvlText w:val="•"/>
      <w:lvlJc w:val="left"/>
      <w:pPr>
        <w:ind w:left="7018" w:hanging="360"/>
      </w:pPr>
      <w:rPr>
        <w:rFonts w:hint="default"/>
        <w:lang w:val="pl-PL" w:eastAsia="en-US" w:bidi="ar-SA"/>
      </w:rPr>
    </w:lvl>
    <w:lvl w:ilvl="8" w:tplc="71EA9EA6">
      <w:numFmt w:val="bullet"/>
      <w:lvlText w:val="•"/>
      <w:lvlJc w:val="left"/>
      <w:pPr>
        <w:ind w:left="7881" w:hanging="360"/>
      </w:pPr>
      <w:rPr>
        <w:rFonts w:hint="default"/>
        <w:lang w:val="pl-PL" w:eastAsia="en-US" w:bidi="ar-SA"/>
      </w:rPr>
    </w:lvl>
  </w:abstractNum>
  <w:abstractNum w:abstractNumId="1">
    <w:nsid w:val="4C0F1850"/>
    <w:multiLevelType w:val="hybridMultilevel"/>
    <w:tmpl w:val="9C424176"/>
    <w:lvl w:ilvl="0" w:tplc="B4FEF2F0">
      <w:numFmt w:val="bullet"/>
      <w:lvlText w:val="–"/>
      <w:lvlJc w:val="left"/>
      <w:pPr>
        <w:ind w:left="460" w:hanging="202"/>
      </w:pPr>
      <w:rPr>
        <w:rFonts w:hint="default"/>
        <w:w w:val="100"/>
        <w:lang w:val="pl-PL" w:eastAsia="en-US" w:bidi="ar-SA"/>
      </w:rPr>
    </w:lvl>
    <w:lvl w:ilvl="1" w:tplc="9DEC095E">
      <w:numFmt w:val="bullet"/>
      <w:lvlText w:val="•"/>
      <w:lvlJc w:val="left"/>
      <w:pPr>
        <w:ind w:left="1374" w:hanging="202"/>
      </w:pPr>
      <w:rPr>
        <w:rFonts w:hint="default"/>
        <w:lang w:val="pl-PL" w:eastAsia="en-US" w:bidi="ar-SA"/>
      </w:rPr>
    </w:lvl>
    <w:lvl w:ilvl="2" w:tplc="987C7052">
      <w:numFmt w:val="bullet"/>
      <w:lvlText w:val="•"/>
      <w:lvlJc w:val="left"/>
      <w:pPr>
        <w:ind w:left="2289" w:hanging="202"/>
      </w:pPr>
      <w:rPr>
        <w:rFonts w:hint="default"/>
        <w:lang w:val="pl-PL" w:eastAsia="en-US" w:bidi="ar-SA"/>
      </w:rPr>
    </w:lvl>
    <w:lvl w:ilvl="3" w:tplc="7D64ECCE">
      <w:numFmt w:val="bullet"/>
      <w:lvlText w:val="•"/>
      <w:lvlJc w:val="left"/>
      <w:pPr>
        <w:ind w:left="3203" w:hanging="202"/>
      </w:pPr>
      <w:rPr>
        <w:rFonts w:hint="default"/>
        <w:lang w:val="pl-PL" w:eastAsia="en-US" w:bidi="ar-SA"/>
      </w:rPr>
    </w:lvl>
    <w:lvl w:ilvl="4" w:tplc="59C66290">
      <w:numFmt w:val="bullet"/>
      <w:lvlText w:val="•"/>
      <w:lvlJc w:val="left"/>
      <w:pPr>
        <w:ind w:left="4118" w:hanging="202"/>
      </w:pPr>
      <w:rPr>
        <w:rFonts w:hint="default"/>
        <w:lang w:val="pl-PL" w:eastAsia="en-US" w:bidi="ar-SA"/>
      </w:rPr>
    </w:lvl>
    <w:lvl w:ilvl="5" w:tplc="87067AC6">
      <w:numFmt w:val="bullet"/>
      <w:lvlText w:val="•"/>
      <w:lvlJc w:val="left"/>
      <w:pPr>
        <w:ind w:left="5033" w:hanging="202"/>
      </w:pPr>
      <w:rPr>
        <w:rFonts w:hint="default"/>
        <w:lang w:val="pl-PL" w:eastAsia="en-US" w:bidi="ar-SA"/>
      </w:rPr>
    </w:lvl>
    <w:lvl w:ilvl="6" w:tplc="69C2B5DC">
      <w:numFmt w:val="bullet"/>
      <w:lvlText w:val="•"/>
      <w:lvlJc w:val="left"/>
      <w:pPr>
        <w:ind w:left="5947" w:hanging="202"/>
      </w:pPr>
      <w:rPr>
        <w:rFonts w:hint="default"/>
        <w:lang w:val="pl-PL" w:eastAsia="en-US" w:bidi="ar-SA"/>
      </w:rPr>
    </w:lvl>
    <w:lvl w:ilvl="7" w:tplc="4A784556">
      <w:numFmt w:val="bullet"/>
      <w:lvlText w:val="•"/>
      <w:lvlJc w:val="left"/>
      <w:pPr>
        <w:ind w:left="6862" w:hanging="202"/>
      </w:pPr>
      <w:rPr>
        <w:rFonts w:hint="default"/>
        <w:lang w:val="pl-PL" w:eastAsia="en-US" w:bidi="ar-SA"/>
      </w:rPr>
    </w:lvl>
    <w:lvl w:ilvl="8" w:tplc="44E204EE">
      <w:numFmt w:val="bullet"/>
      <w:lvlText w:val="•"/>
      <w:lvlJc w:val="left"/>
      <w:pPr>
        <w:ind w:left="7777" w:hanging="202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3552C"/>
    <w:rsid w:val="0063552C"/>
    <w:rsid w:val="00DF6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63552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63552C"/>
    <w:rPr>
      <w:rFonts w:ascii="Arial" w:eastAsia="Arial" w:hAnsi="Arial" w:cs="Arial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3552C"/>
    <w:rPr>
      <w:rFonts w:ascii="Arial" w:eastAsia="Arial" w:hAnsi="Arial" w:cs="Arial"/>
      <w:sz w:val="24"/>
      <w:szCs w:val="24"/>
    </w:rPr>
  </w:style>
  <w:style w:type="paragraph" w:customStyle="1" w:styleId="Heading1">
    <w:name w:val="Heading 1"/>
    <w:basedOn w:val="Normalny"/>
    <w:uiPriority w:val="1"/>
    <w:qFormat/>
    <w:rsid w:val="0063552C"/>
    <w:pPr>
      <w:ind w:left="258"/>
      <w:outlineLvl w:val="1"/>
    </w:pPr>
    <w:rPr>
      <w:sz w:val="28"/>
      <w:szCs w:val="28"/>
    </w:rPr>
  </w:style>
  <w:style w:type="paragraph" w:customStyle="1" w:styleId="Heading3">
    <w:name w:val="Heading 3"/>
    <w:basedOn w:val="Normalny"/>
    <w:uiPriority w:val="1"/>
    <w:qFormat/>
    <w:rsid w:val="0063552C"/>
    <w:pPr>
      <w:ind w:left="258"/>
      <w:outlineLvl w:val="3"/>
    </w:pPr>
    <w:rPr>
      <w:b/>
      <w:bCs/>
      <w:sz w:val="24"/>
      <w:szCs w:val="24"/>
    </w:rPr>
  </w:style>
  <w:style w:type="paragraph" w:styleId="Tytu">
    <w:name w:val="Title"/>
    <w:basedOn w:val="Normalny"/>
    <w:link w:val="TytuZnak"/>
    <w:uiPriority w:val="1"/>
    <w:qFormat/>
    <w:rsid w:val="0063552C"/>
    <w:pPr>
      <w:spacing w:before="258"/>
      <w:ind w:left="1466" w:right="1482"/>
      <w:jc w:val="center"/>
    </w:pPr>
    <w:rPr>
      <w:rFonts w:ascii="Arial" w:eastAsia="Arial" w:hAnsi="Arial" w:cs="Arial"/>
      <w:b/>
      <w:bCs/>
      <w:sz w:val="36"/>
      <w:szCs w:val="36"/>
    </w:rPr>
  </w:style>
  <w:style w:type="character" w:customStyle="1" w:styleId="TytuZnak">
    <w:name w:val="Tytuł Znak"/>
    <w:basedOn w:val="Domylnaczcionkaakapitu"/>
    <w:link w:val="Tytu"/>
    <w:uiPriority w:val="1"/>
    <w:rsid w:val="0063552C"/>
    <w:rPr>
      <w:rFonts w:ascii="Arial" w:eastAsia="Arial" w:hAnsi="Arial" w:cs="Arial"/>
      <w:b/>
      <w:bCs/>
      <w:sz w:val="36"/>
      <w:szCs w:val="36"/>
    </w:rPr>
  </w:style>
  <w:style w:type="paragraph" w:styleId="Akapitzlist">
    <w:name w:val="List Paragraph"/>
    <w:basedOn w:val="Normalny"/>
    <w:uiPriority w:val="1"/>
    <w:qFormat/>
    <w:rsid w:val="0063552C"/>
    <w:pPr>
      <w:spacing w:before="135"/>
      <w:ind w:left="978" w:hanging="361"/>
    </w:pPr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346</Words>
  <Characters>2076</Characters>
  <Application>Microsoft Office Word</Application>
  <DocSecurity>0</DocSecurity>
  <Lines>17</Lines>
  <Paragraphs>4</Paragraphs>
  <ScaleCrop>false</ScaleCrop>
  <Company/>
  <LinksUpToDate>false</LinksUpToDate>
  <CharactersWithSpaces>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JACEK</cp:lastModifiedBy>
  <cp:revision>1</cp:revision>
  <dcterms:created xsi:type="dcterms:W3CDTF">2021-10-03T11:41:00Z</dcterms:created>
  <dcterms:modified xsi:type="dcterms:W3CDTF">2021-10-03T11:43:00Z</dcterms:modified>
</cp:coreProperties>
</file>